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20"/>
      </w:tblGrid>
      <w:tr w:rsidR="00227EC1" w:rsidRPr="00227EC1" w:rsidTr="00EF24D2">
        <w:trPr>
          <w:jc w:val="center"/>
        </w:trPr>
        <w:tc>
          <w:tcPr>
            <w:tcW w:w="4928" w:type="dxa"/>
          </w:tcPr>
          <w:p w:rsidR="00227EC1" w:rsidRPr="00227EC1" w:rsidRDefault="00227EC1" w:rsidP="00227E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7EC1">
              <w:rPr>
                <w:rFonts w:ascii="Times New Roman" w:hAnsi="Times New Roman" w:cs="Times New Roman"/>
                <w:sz w:val="24"/>
              </w:rPr>
              <w:t>TỔNG LIÊN ĐOÀN LAO ĐỘNG VIỆT NAM</w:t>
            </w:r>
          </w:p>
          <w:p w:rsidR="00227EC1" w:rsidRPr="00227EC1" w:rsidRDefault="00210893" w:rsidP="00227E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.5pt;margin-top:18.1pt;width:207pt;height:0;z-index:251658240" o:connectortype="straight"/>
              </w:pict>
            </w:r>
            <w:r w:rsidR="00227EC1" w:rsidRPr="00227EC1">
              <w:rPr>
                <w:rFonts w:ascii="Times New Roman" w:hAnsi="Times New Roman" w:cs="Times New Roman"/>
                <w:b/>
                <w:sz w:val="26"/>
              </w:rPr>
              <w:t>CÔNG ĐOÀN VIÊN CHỨC VIỆT NAM</w:t>
            </w:r>
          </w:p>
        </w:tc>
        <w:tc>
          <w:tcPr>
            <w:tcW w:w="5420" w:type="dxa"/>
          </w:tcPr>
          <w:p w:rsidR="00227EC1" w:rsidRPr="00227EC1" w:rsidRDefault="00227EC1" w:rsidP="00227E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C1">
              <w:rPr>
                <w:rFonts w:ascii="Times New Roman" w:hAnsi="Times New Roman" w:cs="Times New Roman"/>
                <w:b/>
                <w:sz w:val="24"/>
              </w:rPr>
              <w:t>CỘNG HÒA XÃ HỘI CHỦ NGHĨA VIỆT NAM</w:t>
            </w:r>
          </w:p>
          <w:p w:rsidR="00227EC1" w:rsidRDefault="00227EC1" w:rsidP="00227EC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227EC1"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 w:rsidRPr="00227EC1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227EC1"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 w:rsidRPr="00227EC1">
              <w:rPr>
                <w:rFonts w:ascii="Times New Roman" w:hAnsi="Times New Roman" w:cs="Times New Roman"/>
                <w:b/>
                <w:sz w:val="26"/>
              </w:rPr>
              <w:t xml:space="preserve"> - </w:t>
            </w:r>
            <w:proofErr w:type="spellStart"/>
            <w:r w:rsidRPr="00227EC1"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 w:rsidRPr="00227EC1">
              <w:rPr>
                <w:rFonts w:ascii="Times New Roman" w:hAnsi="Times New Roman" w:cs="Times New Roman"/>
                <w:b/>
                <w:sz w:val="26"/>
              </w:rPr>
              <w:t xml:space="preserve"> do - </w:t>
            </w:r>
            <w:proofErr w:type="spellStart"/>
            <w:r w:rsidRPr="00227EC1"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 w:rsidRPr="00227EC1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227EC1"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</w:p>
          <w:p w:rsidR="00227EC1" w:rsidRPr="00227EC1" w:rsidRDefault="00210893" w:rsidP="00227E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pict>
                <v:shape id="_x0000_s1027" type="#_x0000_t32" style="position:absolute;left:0;text-align:left;margin-left:54.1pt;margin-top:3.9pt;width:148.5pt;height:0;z-index:251659264" o:connectortype="straight"/>
              </w:pict>
            </w:r>
          </w:p>
        </w:tc>
      </w:tr>
      <w:tr w:rsidR="00227EC1" w:rsidRPr="00227EC1" w:rsidTr="00EF24D2">
        <w:trPr>
          <w:jc w:val="center"/>
        </w:trPr>
        <w:tc>
          <w:tcPr>
            <w:tcW w:w="4928" w:type="dxa"/>
          </w:tcPr>
          <w:p w:rsidR="00227EC1" w:rsidRPr="00EF24D2" w:rsidRDefault="00227EC1" w:rsidP="00EF2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F24D2">
              <w:rPr>
                <w:rFonts w:ascii="Times New Roman" w:hAnsi="Times New Roman" w:cs="Times New Roman"/>
                <w:sz w:val="28"/>
              </w:rPr>
              <w:t>Số</w:t>
            </w:r>
            <w:proofErr w:type="spellEnd"/>
            <w:r w:rsidRPr="00EF24D2">
              <w:rPr>
                <w:rFonts w:ascii="Times New Roman" w:hAnsi="Times New Roman" w:cs="Times New Roman"/>
                <w:sz w:val="28"/>
              </w:rPr>
              <w:t xml:space="preserve">:  </w:t>
            </w:r>
            <w:r w:rsidR="00E67776" w:rsidRPr="00EF24D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11E3">
              <w:rPr>
                <w:rFonts w:ascii="Times New Roman" w:hAnsi="Times New Roman" w:cs="Times New Roman"/>
                <w:sz w:val="28"/>
              </w:rPr>
              <w:t>86</w:t>
            </w:r>
            <w:r w:rsidR="00EF24D2" w:rsidRPr="00EF24D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F24D2">
              <w:rPr>
                <w:rFonts w:ascii="Times New Roman" w:hAnsi="Times New Roman" w:cs="Times New Roman"/>
                <w:sz w:val="28"/>
              </w:rPr>
              <w:t>/CĐVC</w:t>
            </w:r>
          </w:p>
          <w:p w:rsidR="0044108C" w:rsidRDefault="00227EC1" w:rsidP="0044108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44108C">
              <w:rPr>
                <w:rFonts w:ascii="Times New Roman" w:hAnsi="Times New Roman" w:cs="Times New Roman"/>
                <w:sz w:val="26"/>
              </w:rPr>
              <w:t>Về</w:t>
            </w:r>
            <w:proofErr w:type="spellEnd"/>
            <w:r w:rsidRPr="0044108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4108C">
              <w:rPr>
                <w:rFonts w:ascii="Times New Roman" w:hAnsi="Times New Roman" w:cs="Times New Roman"/>
                <w:sz w:val="26"/>
              </w:rPr>
              <w:t>việc</w:t>
            </w:r>
            <w:proofErr w:type="spellEnd"/>
            <w:r w:rsidRPr="0044108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44108C">
              <w:rPr>
                <w:rFonts w:ascii="Times New Roman" w:hAnsi="Times New Roman" w:cs="Times New Roman"/>
                <w:sz w:val="26"/>
              </w:rPr>
              <w:t>triển</w:t>
            </w:r>
            <w:proofErr w:type="spellEnd"/>
            <w:r w:rsidR="0044108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44108C">
              <w:rPr>
                <w:rFonts w:ascii="Times New Roman" w:hAnsi="Times New Roman" w:cs="Times New Roman"/>
                <w:sz w:val="26"/>
              </w:rPr>
              <w:t>khai</w:t>
            </w:r>
            <w:proofErr w:type="spellEnd"/>
            <w:r w:rsidR="0044108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44108C">
              <w:rPr>
                <w:rFonts w:ascii="Times New Roman" w:hAnsi="Times New Roman" w:cs="Times New Roman"/>
                <w:sz w:val="26"/>
              </w:rPr>
              <w:t>các</w:t>
            </w:r>
            <w:proofErr w:type="spellEnd"/>
            <w:r w:rsidR="0044108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44108C">
              <w:rPr>
                <w:rFonts w:ascii="Times New Roman" w:hAnsi="Times New Roman" w:cs="Times New Roman"/>
                <w:sz w:val="26"/>
              </w:rPr>
              <w:t>quy</w:t>
            </w:r>
            <w:proofErr w:type="spellEnd"/>
            <w:r w:rsidR="0044108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44108C">
              <w:rPr>
                <w:rFonts w:ascii="Times New Roman" w:hAnsi="Times New Roman" w:cs="Times New Roman"/>
                <w:sz w:val="26"/>
              </w:rPr>
              <w:t>định</w:t>
            </w:r>
            <w:proofErr w:type="spellEnd"/>
            <w:r w:rsidR="0044108C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227EC1" w:rsidRPr="0044108C" w:rsidRDefault="0044108C" w:rsidP="0044108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về</w:t>
            </w:r>
            <w:proofErr w:type="spellEnd"/>
            <w:r w:rsidR="00E67776" w:rsidRPr="0044108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E67776" w:rsidRPr="0044108C">
              <w:rPr>
                <w:rFonts w:ascii="Times New Roman" w:hAnsi="Times New Roman" w:cs="Times New Roman"/>
                <w:sz w:val="26"/>
              </w:rPr>
              <w:t>tài</w:t>
            </w:r>
            <w:proofErr w:type="spellEnd"/>
            <w:r w:rsidR="00E67776" w:rsidRPr="0044108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E67776" w:rsidRPr="0044108C">
              <w:rPr>
                <w:rFonts w:ascii="Times New Roman" w:hAnsi="Times New Roman" w:cs="Times New Roman"/>
                <w:sz w:val="26"/>
              </w:rPr>
              <w:t>chính</w:t>
            </w:r>
            <w:proofErr w:type="spellEnd"/>
            <w:r w:rsidR="00E67776" w:rsidRPr="0044108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E67776" w:rsidRPr="0044108C">
              <w:rPr>
                <w:rFonts w:ascii="Times New Roman" w:hAnsi="Times New Roman" w:cs="Times New Roman"/>
                <w:sz w:val="26"/>
              </w:rPr>
              <w:t>công</w:t>
            </w:r>
            <w:proofErr w:type="spellEnd"/>
            <w:r w:rsidR="00E67776" w:rsidRPr="0044108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E67776" w:rsidRPr="0044108C">
              <w:rPr>
                <w:rFonts w:ascii="Times New Roman" w:hAnsi="Times New Roman" w:cs="Times New Roman"/>
                <w:sz w:val="26"/>
              </w:rPr>
              <w:t>đoàn</w:t>
            </w:r>
            <w:proofErr w:type="spellEnd"/>
          </w:p>
        </w:tc>
        <w:tc>
          <w:tcPr>
            <w:tcW w:w="5420" w:type="dxa"/>
          </w:tcPr>
          <w:p w:rsidR="00227EC1" w:rsidRPr="00227EC1" w:rsidRDefault="00227EC1" w:rsidP="00227EC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227EC1">
              <w:rPr>
                <w:rFonts w:ascii="Times New Roman" w:hAnsi="Times New Roman" w:cs="Times New Roman"/>
                <w:i/>
                <w:sz w:val="28"/>
              </w:rPr>
              <w:t>Hà</w:t>
            </w:r>
            <w:proofErr w:type="spellEnd"/>
            <w:r w:rsidRPr="00227EC1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227EC1">
              <w:rPr>
                <w:rFonts w:ascii="Times New Roman" w:hAnsi="Times New Roman" w:cs="Times New Roman"/>
                <w:i/>
                <w:sz w:val="28"/>
              </w:rPr>
              <w:t>Nội</w:t>
            </w:r>
            <w:proofErr w:type="spellEnd"/>
            <w:r w:rsidRPr="00227EC1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Pr="00227EC1">
              <w:rPr>
                <w:rFonts w:ascii="Times New Roman" w:hAnsi="Times New Roman" w:cs="Times New Roman"/>
                <w:i/>
                <w:sz w:val="28"/>
              </w:rPr>
              <w:t>ngày</w:t>
            </w:r>
            <w:proofErr w:type="spellEnd"/>
            <w:r w:rsidRPr="00227EC1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E6777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227EC1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A711E3">
              <w:rPr>
                <w:rFonts w:ascii="Times New Roman" w:hAnsi="Times New Roman" w:cs="Times New Roman"/>
                <w:i/>
                <w:sz w:val="28"/>
              </w:rPr>
              <w:t>31</w:t>
            </w:r>
            <w:r w:rsidRPr="00227EC1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58598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44108C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44108C">
              <w:rPr>
                <w:rFonts w:ascii="Times New Roman" w:hAnsi="Times New Roman" w:cs="Times New Roman"/>
                <w:i/>
                <w:sz w:val="28"/>
              </w:rPr>
              <w:t>tháng</w:t>
            </w:r>
            <w:proofErr w:type="spellEnd"/>
            <w:r w:rsidR="0044108C">
              <w:rPr>
                <w:rFonts w:ascii="Times New Roman" w:hAnsi="Times New Roman" w:cs="Times New Roman"/>
                <w:i/>
                <w:sz w:val="28"/>
              </w:rPr>
              <w:t xml:space="preserve"> 3 </w:t>
            </w:r>
            <w:proofErr w:type="spellStart"/>
            <w:r w:rsidR="0044108C">
              <w:rPr>
                <w:rFonts w:ascii="Times New Roman" w:hAnsi="Times New Roman" w:cs="Times New Roman"/>
                <w:i/>
                <w:sz w:val="28"/>
              </w:rPr>
              <w:t>năm</w:t>
            </w:r>
            <w:proofErr w:type="spellEnd"/>
            <w:r w:rsidR="0044108C">
              <w:rPr>
                <w:rFonts w:ascii="Times New Roman" w:hAnsi="Times New Roman" w:cs="Times New Roman"/>
                <w:i/>
                <w:sz w:val="28"/>
              </w:rPr>
              <w:t xml:space="preserve"> 2022</w:t>
            </w:r>
          </w:p>
        </w:tc>
      </w:tr>
    </w:tbl>
    <w:p w:rsidR="000C764E" w:rsidRDefault="000C764E" w:rsidP="00920AD3">
      <w:pPr>
        <w:spacing w:after="0"/>
        <w:rPr>
          <w:rFonts w:ascii="Times New Roman" w:hAnsi="Times New Roman" w:cs="Times New Roman"/>
          <w:sz w:val="28"/>
        </w:rPr>
      </w:pPr>
    </w:p>
    <w:p w:rsidR="00920AD3" w:rsidRDefault="00920AD3" w:rsidP="00EF24D2">
      <w:pPr>
        <w:spacing w:before="240" w:after="0"/>
        <w:jc w:val="center"/>
        <w:rPr>
          <w:rFonts w:ascii="Times New Roman" w:hAnsi="Times New Roman" w:cs="Times New Roman"/>
          <w:b/>
          <w:sz w:val="28"/>
        </w:rPr>
      </w:pPr>
    </w:p>
    <w:p w:rsidR="0044108C" w:rsidRDefault="00227EC1" w:rsidP="00430AEF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44108C">
        <w:rPr>
          <w:rFonts w:ascii="Times New Roman" w:hAnsi="Times New Roman" w:cs="Times New Roman"/>
          <w:sz w:val="28"/>
        </w:rPr>
        <w:t>Kính</w:t>
      </w:r>
      <w:proofErr w:type="spellEnd"/>
      <w:r w:rsidRPr="00441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108C">
        <w:rPr>
          <w:rFonts w:ascii="Times New Roman" w:hAnsi="Times New Roman" w:cs="Times New Roman"/>
          <w:sz w:val="28"/>
        </w:rPr>
        <w:t>gửi</w:t>
      </w:r>
      <w:proofErr w:type="spellEnd"/>
      <w:r w:rsidRPr="0044108C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44108C">
        <w:rPr>
          <w:rFonts w:ascii="Times New Roman" w:hAnsi="Times New Roman" w:cs="Times New Roman"/>
          <w:sz w:val="28"/>
        </w:rPr>
        <w:t>Các</w:t>
      </w:r>
      <w:proofErr w:type="spellEnd"/>
      <w:r w:rsidR="0044108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108C">
        <w:rPr>
          <w:rFonts w:ascii="Times New Roman" w:hAnsi="Times New Roman" w:cs="Times New Roman"/>
          <w:sz w:val="28"/>
        </w:rPr>
        <w:t>công</w:t>
      </w:r>
      <w:proofErr w:type="spellEnd"/>
      <w:r w:rsidR="0044108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108C">
        <w:rPr>
          <w:rFonts w:ascii="Times New Roman" w:hAnsi="Times New Roman" w:cs="Times New Roman"/>
          <w:sz w:val="28"/>
        </w:rPr>
        <w:t>đoàn</w:t>
      </w:r>
      <w:proofErr w:type="spellEnd"/>
      <w:r w:rsidR="0044108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108C">
        <w:rPr>
          <w:rFonts w:ascii="Times New Roman" w:hAnsi="Times New Roman" w:cs="Times New Roman"/>
          <w:sz w:val="28"/>
        </w:rPr>
        <w:t>trực</w:t>
      </w:r>
      <w:proofErr w:type="spellEnd"/>
      <w:r w:rsidR="0044108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108C">
        <w:rPr>
          <w:rFonts w:ascii="Times New Roman" w:hAnsi="Times New Roman" w:cs="Times New Roman"/>
          <w:sz w:val="28"/>
        </w:rPr>
        <w:t>thuộc</w:t>
      </w:r>
      <w:proofErr w:type="spellEnd"/>
      <w:r w:rsidRPr="0044108C">
        <w:rPr>
          <w:rFonts w:ascii="Times New Roman" w:hAnsi="Times New Roman" w:cs="Times New Roman"/>
          <w:sz w:val="28"/>
        </w:rPr>
        <w:t xml:space="preserve"> </w:t>
      </w:r>
    </w:p>
    <w:p w:rsidR="00430AEF" w:rsidRDefault="00430AEF" w:rsidP="00430AE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56D3" w:rsidRDefault="00430AEF" w:rsidP="00430AEF">
      <w:pPr>
        <w:spacing w:before="120" w:after="120" w:line="360" w:lineRule="atLeast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Đoàn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Chủ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tịch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56D3">
        <w:rPr>
          <w:rFonts w:ascii="Times New Roman" w:hAnsi="Times New Roman" w:cs="Times New Roman"/>
          <w:sz w:val="28"/>
        </w:rPr>
        <w:t>Tổng</w:t>
      </w:r>
      <w:proofErr w:type="spellEnd"/>
      <w:r w:rsidR="006656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56D3">
        <w:rPr>
          <w:rFonts w:ascii="Times New Roman" w:hAnsi="Times New Roman" w:cs="Times New Roman"/>
          <w:sz w:val="28"/>
        </w:rPr>
        <w:t>Liên</w:t>
      </w:r>
      <w:proofErr w:type="spellEnd"/>
      <w:r w:rsidR="006656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56D3">
        <w:rPr>
          <w:rFonts w:ascii="Times New Roman" w:hAnsi="Times New Roman" w:cs="Times New Roman"/>
          <w:sz w:val="28"/>
        </w:rPr>
        <w:t>đoàn</w:t>
      </w:r>
      <w:proofErr w:type="spellEnd"/>
      <w:r w:rsidR="006656D3">
        <w:rPr>
          <w:rFonts w:ascii="Times New Roman" w:hAnsi="Times New Roman" w:cs="Times New Roman"/>
          <w:sz w:val="28"/>
        </w:rPr>
        <w:t xml:space="preserve"> Lao </w:t>
      </w:r>
      <w:proofErr w:type="spellStart"/>
      <w:r w:rsidR="006656D3">
        <w:rPr>
          <w:rFonts w:ascii="Times New Roman" w:hAnsi="Times New Roman" w:cs="Times New Roman"/>
          <w:sz w:val="28"/>
        </w:rPr>
        <w:t>động</w:t>
      </w:r>
      <w:proofErr w:type="spellEnd"/>
      <w:r w:rsidR="006656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56D3">
        <w:rPr>
          <w:rFonts w:ascii="Times New Roman" w:hAnsi="Times New Roman" w:cs="Times New Roman"/>
          <w:sz w:val="28"/>
        </w:rPr>
        <w:t>Việt</w:t>
      </w:r>
      <w:proofErr w:type="spellEnd"/>
      <w:r w:rsidR="006656D3">
        <w:rPr>
          <w:rFonts w:ascii="Times New Roman" w:hAnsi="Times New Roman" w:cs="Times New Roman"/>
          <w:sz w:val="28"/>
        </w:rPr>
        <w:t xml:space="preserve"> Nam ban </w:t>
      </w:r>
      <w:proofErr w:type="spellStart"/>
      <w:r w:rsidR="006656D3">
        <w:rPr>
          <w:rFonts w:ascii="Times New Roman" w:hAnsi="Times New Roman" w:cs="Times New Roman"/>
          <w:sz w:val="28"/>
        </w:rPr>
        <w:t>hành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mới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tài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chính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đoàn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đoàn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gồm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có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430AEF" w:rsidRDefault="00430AEF" w:rsidP="00430AEF">
      <w:pPr>
        <w:spacing w:before="120" w:after="120" w:line="36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430AE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Quyết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số</w:t>
      </w:r>
      <w:proofErr w:type="spellEnd"/>
      <w:r>
        <w:rPr>
          <w:rFonts w:ascii="Times New Roman" w:hAnsi="Times New Roman" w:cs="Times New Roman"/>
          <w:sz w:val="28"/>
        </w:rPr>
        <w:t xml:space="preserve"> 4290/QĐ-TLĐ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01/3/2022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việc</w:t>
      </w:r>
      <w:proofErr w:type="spellEnd"/>
      <w:r>
        <w:rPr>
          <w:rFonts w:ascii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</w:rPr>
        <w:t>hành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thu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chi, </w:t>
      </w:r>
      <w:proofErr w:type="spellStart"/>
      <w:r>
        <w:rPr>
          <w:rFonts w:ascii="Times New Roman" w:hAnsi="Times New Roman" w:cs="Times New Roman"/>
          <w:sz w:val="28"/>
        </w:rPr>
        <w:t>quản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tài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chính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tài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sản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đoàn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sở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430AEF" w:rsidRDefault="00430AEF" w:rsidP="00430AEF">
      <w:pPr>
        <w:spacing w:before="120" w:after="120" w:line="36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Quyế</w:t>
      </w:r>
      <w:r w:rsidR="008F43A6">
        <w:rPr>
          <w:rFonts w:ascii="Times New Roman" w:hAnsi="Times New Roman" w:cs="Times New Roman"/>
          <w:sz w:val="28"/>
        </w:rPr>
        <w:t>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số</w:t>
      </w:r>
      <w:proofErr w:type="spellEnd"/>
      <w:r w:rsidR="00147C75">
        <w:rPr>
          <w:rFonts w:ascii="Times New Roman" w:hAnsi="Times New Roman" w:cs="Times New Roman"/>
          <w:sz w:val="28"/>
        </w:rPr>
        <w:t xml:space="preserve"> 429</w:t>
      </w:r>
      <w:r>
        <w:rPr>
          <w:rFonts w:ascii="Times New Roman" w:hAnsi="Times New Roman" w:cs="Times New Roman"/>
          <w:sz w:val="28"/>
        </w:rPr>
        <w:t xml:space="preserve">1/QĐ-TLĐ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01/3/2022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việc</w:t>
      </w:r>
      <w:proofErr w:type="spellEnd"/>
      <w:r>
        <w:rPr>
          <w:rFonts w:ascii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</w:rPr>
        <w:t>hành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tiêu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chuẩn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mức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độ</w:t>
      </w:r>
      <w:proofErr w:type="spellEnd"/>
      <w:r>
        <w:rPr>
          <w:rFonts w:ascii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</w:rPr>
        <w:t>tiêu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đoàn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430AEF" w:rsidRPr="00430AEF" w:rsidRDefault="00430AEF" w:rsidP="00430AEF">
      <w:pPr>
        <w:spacing w:before="120" w:after="120" w:line="36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Quyết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số</w:t>
      </w:r>
      <w:proofErr w:type="spellEnd"/>
      <w:r>
        <w:rPr>
          <w:rFonts w:ascii="Times New Roman" w:hAnsi="Times New Roman" w:cs="Times New Roman"/>
          <w:sz w:val="28"/>
        </w:rPr>
        <w:t xml:space="preserve"> 4301/QĐ-TLĐ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04/3/2022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việc</w:t>
      </w:r>
      <w:proofErr w:type="spellEnd"/>
      <w:r>
        <w:rPr>
          <w:rFonts w:ascii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</w:rPr>
        <w:t>hành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tổ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chức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bộ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máy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quản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tài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chính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đoàn</w:t>
      </w:r>
      <w:proofErr w:type="spellEnd"/>
      <w:r>
        <w:rPr>
          <w:rFonts w:ascii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</w:rPr>
        <w:t>tiêu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chuẩn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điều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kiện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quy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bổ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nhiệm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Trưởng</w:t>
      </w:r>
      <w:proofErr w:type="spellEnd"/>
      <w:r>
        <w:rPr>
          <w:rFonts w:ascii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</w:rPr>
        <w:t>Tài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chính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Trưởng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phòng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kế</w:t>
      </w:r>
      <w:proofErr w:type="spellEnd"/>
      <w:r w:rsidR="00A711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11E3">
        <w:rPr>
          <w:rFonts w:ascii="Times New Roman" w:hAnsi="Times New Roman" w:cs="Times New Roman"/>
          <w:sz w:val="28"/>
        </w:rPr>
        <w:t>toán</w:t>
      </w:r>
      <w:proofErr w:type="spellEnd"/>
      <w:r>
        <w:rPr>
          <w:rFonts w:ascii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</w:rPr>
        <w:t>phân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Chánh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Văn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phòng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Phó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chánh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Văn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phòng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phụ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trách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bộ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phận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Tài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chính</w:t>
      </w:r>
      <w:proofErr w:type="spellEnd"/>
      <w:r>
        <w:rPr>
          <w:rFonts w:ascii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</w:rPr>
        <w:t>phân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người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làm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toán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đoàn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cấp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trực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tiếp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sở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đoàn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sở</w:t>
      </w:r>
      <w:proofErr w:type="spellEnd"/>
      <w:r>
        <w:rPr>
          <w:rFonts w:ascii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</w:rPr>
        <w:t>chế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độ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phụ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cấp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trách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nhiệm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toán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trưởng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toán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đoàn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E0B55" w:rsidRPr="00430AEF" w:rsidRDefault="0044108C" w:rsidP="00430AEF">
      <w:pPr>
        <w:spacing w:before="120" w:after="120" w:line="360" w:lineRule="atLeast"/>
        <w:ind w:firstLine="567"/>
        <w:jc w:val="both"/>
        <w:rPr>
          <w:rFonts w:ascii="Times New Roman" w:hAnsi="Times New Roman" w:cs="Times New Roman"/>
          <w:spacing w:val="-6"/>
          <w:sz w:val="28"/>
        </w:rPr>
      </w:pPr>
      <w:r w:rsidRPr="00430AEF">
        <w:rPr>
          <w:rFonts w:ascii="Times New Roman" w:hAnsi="Times New Roman" w:cs="Times New Roman"/>
          <w:spacing w:val="-6"/>
          <w:sz w:val="28"/>
        </w:rPr>
        <w:t xml:space="preserve">Ban </w:t>
      </w:r>
      <w:proofErr w:type="spellStart"/>
      <w:r w:rsidRPr="00430AEF">
        <w:rPr>
          <w:rFonts w:ascii="Times New Roman" w:hAnsi="Times New Roman" w:cs="Times New Roman"/>
          <w:spacing w:val="-6"/>
          <w:sz w:val="28"/>
        </w:rPr>
        <w:t>Thường</w:t>
      </w:r>
      <w:proofErr w:type="spellEnd"/>
      <w:r w:rsidRPr="00430AE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430AEF">
        <w:rPr>
          <w:rFonts w:ascii="Times New Roman" w:hAnsi="Times New Roman" w:cs="Times New Roman"/>
          <w:spacing w:val="-6"/>
          <w:sz w:val="28"/>
        </w:rPr>
        <w:t>vụ</w:t>
      </w:r>
      <w:proofErr w:type="spellEnd"/>
      <w:r w:rsidRPr="00430AE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430AEF">
        <w:rPr>
          <w:rFonts w:ascii="Times New Roman" w:hAnsi="Times New Roman" w:cs="Times New Roman"/>
          <w:spacing w:val="-6"/>
          <w:sz w:val="28"/>
        </w:rPr>
        <w:t>Công</w:t>
      </w:r>
      <w:proofErr w:type="spellEnd"/>
      <w:r w:rsidRPr="00430AE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430AEF">
        <w:rPr>
          <w:rFonts w:ascii="Times New Roman" w:hAnsi="Times New Roman" w:cs="Times New Roman"/>
          <w:spacing w:val="-6"/>
          <w:sz w:val="28"/>
        </w:rPr>
        <w:t>đoàn</w:t>
      </w:r>
      <w:proofErr w:type="spellEnd"/>
      <w:r w:rsidRPr="00430AE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430AEF">
        <w:rPr>
          <w:rFonts w:ascii="Times New Roman" w:hAnsi="Times New Roman" w:cs="Times New Roman"/>
          <w:spacing w:val="-6"/>
          <w:sz w:val="28"/>
        </w:rPr>
        <w:t>Viên</w:t>
      </w:r>
      <w:proofErr w:type="spellEnd"/>
      <w:r w:rsidRPr="00430AE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430AEF">
        <w:rPr>
          <w:rFonts w:ascii="Times New Roman" w:hAnsi="Times New Roman" w:cs="Times New Roman"/>
          <w:spacing w:val="-6"/>
          <w:sz w:val="28"/>
        </w:rPr>
        <w:t>chức</w:t>
      </w:r>
      <w:proofErr w:type="spellEnd"/>
      <w:r w:rsidRPr="00430AE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430AEF">
        <w:rPr>
          <w:rFonts w:ascii="Times New Roman" w:hAnsi="Times New Roman" w:cs="Times New Roman"/>
          <w:spacing w:val="-6"/>
          <w:sz w:val="28"/>
        </w:rPr>
        <w:t>Việt</w:t>
      </w:r>
      <w:proofErr w:type="spellEnd"/>
      <w:r w:rsidRPr="00430AEF">
        <w:rPr>
          <w:rFonts w:ascii="Times New Roman" w:hAnsi="Times New Roman" w:cs="Times New Roman"/>
          <w:spacing w:val="-6"/>
          <w:sz w:val="28"/>
        </w:rPr>
        <w:t xml:space="preserve"> Nam </w:t>
      </w:r>
      <w:proofErr w:type="spellStart"/>
      <w:r w:rsidRPr="00430AEF">
        <w:rPr>
          <w:rFonts w:ascii="Times New Roman" w:hAnsi="Times New Roman" w:cs="Times New Roman"/>
          <w:spacing w:val="-6"/>
          <w:sz w:val="28"/>
        </w:rPr>
        <w:t>đ</w:t>
      </w:r>
      <w:r w:rsidR="009E0B55" w:rsidRPr="00430AEF">
        <w:rPr>
          <w:rFonts w:ascii="Times New Roman" w:hAnsi="Times New Roman" w:cs="Times New Roman"/>
          <w:spacing w:val="-6"/>
          <w:sz w:val="28"/>
        </w:rPr>
        <w:t>ề</w:t>
      </w:r>
      <w:proofErr w:type="spellEnd"/>
      <w:r w:rsidR="009E0B55" w:rsidRPr="00430AE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3604EC">
        <w:rPr>
          <w:rFonts w:ascii="Times New Roman" w:hAnsi="Times New Roman" w:cs="Times New Roman"/>
          <w:spacing w:val="-6"/>
          <w:sz w:val="28"/>
        </w:rPr>
        <w:t>các</w:t>
      </w:r>
      <w:proofErr w:type="spellEnd"/>
      <w:r w:rsidR="003604EC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3604EC">
        <w:rPr>
          <w:rFonts w:ascii="Times New Roman" w:hAnsi="Times New Roman" w:cs="Times New Roman"/>
          <w:spacing w:val="-6"/>
          <w:sz w:val="28"/>
        </w:rPr>
        <w:t>công</w:t>
      </w:r>
      <w:proofErr w:type="spellEnd"/>
      <w:r w:rsidR="003604EC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3604EC">
        <w:rPr>
          <w:rFonts w:ascii="Times New Roman" w:hAnsi="Times New Roman" w:cs="Times New Roman"/>
          <w:spacing w:val="-6"/>
          <w:sz w:val="28"/>
        </w:rPr>
        <w:t>đoàn</w:t>
      </w:r>
      <w:proofErr w:type="spellEnd"/>
      <w:r w:rsidR="003604EC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3604EC">
        <w:rPr>
          <w:rFonts w:ascii="Times New Roman" w:hAnsi="Times New Roman" w:cs="Times New Roman"/>
          <w:spacing w:val="-6"/>
          <w:sz w:val="28"/>
        </w:rPr>
        <w:t>trực</w:t>
      </w:r>
      <w:proofErr w:type="spellEnd"/>
      <w:r w:rsidR="003604EC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3604EC">
        <w:rPr>
          <w:rFonts w:ascii="Times New Roman" w:hAnsi="Times New Roman" w:cs="Times New Roman"/>
          <w:spacing w:val="-6"/>
          <w:sz w:val="28"/>
        </w:rPr>
        <w:t>thuộc</w:t>
      </w:r>
      <w:proofErr w:type="spellEnd"/>
      <w:r w:rsidRPr="00430AE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9E0B55" w:rsidRPr="00430AEF">
        <w:rPr>
          <w:rFonts w:ascii="Times New Roman" w:hAnsi="Times New Roman" w:cs="Times New Roman"/>
          <w:spacing w:val="-6"/>
          <w:sz w:val="28"/>
        </w:rPr>
        <w:t>căn</w:t>
      </w:r>
      <w:proofErr w:type="spellEnd"/>
      <w:r w:rsidR="009E0B55" w:rsidRPr="00430AE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9E0B55" w:rsidRPr="00430AEF">
        <w:rPr>
          <w:rFonts w:ascii="Times New Roman" w:hAnsi="Times New Roman" w:cs="Times New Roman"/>
          <w:spacing w:val="-6"/>
          <w:sz w:val="28"/>
        </w:rPr>
        <w:t>cứ</w:t>
      </w:r>
      <w:proofErr w:type="spellEnd"/>
      <w:r w:rsidR="009E0B55" w:rsidRPr="00430AE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920AD3" w:rsidRPr="00430AEF">
        <w:rPr>
          <w:rFonts w:ascii="Times New Roman" w:hAnsi="Times New Roman" w:cs="Times New Roman"/>
          <w:spacing w:val="-6"/>
          <w:sz w:val="28"/>
        </w:rPr>
        <w:t>các</w:t>
      </w:r>
      <w:proofErr w:type="spellEnd"/>
      <w:r w:rsidR="00920AD3" w:rsidRPr="00430AE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920AD3" w:rsidRPr="00430AEF">
        <w:rPr>
          <w:rFonts w:ascii="Times New Roman" w:hAnsi="Times New Roman" w:cs="Times New Roman"/>
          <w:spacing w:val="-6"/>
          <w:sz w:val="28"/>
        </w:rPr>
        <w:t>quy</w:t>
      </w:r>
      <w:proofErr w:type="spellEnd"/>
      <w:r w:rsidR="00920AD3" w:rsidRPr="00430AE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920AD3" w:rsidRPr="00430AEF">
        <w:rPr>
          <w:rFonts w:ascii="Times New Roman" w:hAnsi="Times New Roman" w:cs="Times New Roman"/>
          <w:spacing w:val="-6"/>
          <w:sz w:val="28"/>
        </w:rPr>
        <w:t>định</w:t>
      </w:r>
      <w:proofErr w:type="spellEnd"/>
      <w:r w:rsidR="00920AD3" w:rsidRPr="00430AE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430AEF">
        <w:rPr>
          <w:rFonts w:ascii="Times New Roman" w:hAnsi="Times New Roman" w:cs="Times New Roman"/>
          <w:spacing w:val="-6"/>
          <w:sz w:val="28"/>
        </w:rPr>
        <w:t>trên</w:t>
      </w:r>
      <w:proofErr w:type="spellEnd"/>
      <w:r w:rsidR="008F43A6">
        <w:rPr>
          <w:rFonts w:ascii="Times New Roman" w:hAnsi="Times New Roman" w:cs="Times New Roman"/>
          <w:spacing w:val="-6"/>
          <w:sz w:val="28"/>
        </w:rPr>
        <w:t xml:space="preserve">, </w:t>
      </w:r>
      <w:proofErr w:type="spellStart"/>
      <w:r w:rsidR="008F43A6">
        <w:rPr>
          <w:rFonts w:ascii="Times New Roman" w:hAnsi="Times New Roman" w:cs="Times New Roman"/>
          <w:spacing w:val="-6"/>
          <w:sz w:val="28"/>
        </w:rPr>
        <w:t>tổ</w:t>
      </w:r>
      <w:proofErr w:type="spellEnd"/>
      <w:r w:rsidR="008F43A6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8F43A6">
        <w:rPr>
          <w:rFonts w:ascii="Times New Roman" w:hAnsi="Times New Roman" w:cs="Times New Roman"/>
          <w:spacing w:val="-6"/>
          <w:sz w:val="28"/>
        </w:rPr>
        <w:t>chức</w:t>
      </w:r>
      <w:proofErr w:type="spellEnd"/>
      <w:r w:rsidR="008F43A6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8F43A6">
        <w:rPr>
          <w:rFonts w:ascii="Times New Roman" w:hAnsi="Times New Roman" w:cs="Times New Roman"/>
          <w:spacing w:val="-6"/>
          <w:sz w:val="28"/>
        </w:rPr>
        <w:t>triển</w:t>
      </w:r>
      <w:proofErr w:type="spellEnd"/>
      <w:r w:rsidR="008F43A6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8F43A6">
        <w:rPr>
          <w:rFonts w:ascii="Times New Roman" w:hAnsi="Times New Roman" w:cs="Times New Roman"/>
          <w:spacing w:val="-6"/>
          <w:sz w:val="28"/>
        </w:rPr>
        <w:t>khai</w:t>
      </w:r>
      <w:proofErr w:type="spellEnd"/>
      <w:r w:rsidR="008F43A6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8F43A6">
        <w:rPr>
          <w:rFonts w:ascii="Times New Roman" w:hAnsi="Times New Roman" w:cs="Times New Roman"/>
          <w:spacing w:val="-6"/>
          <w:sz w:val="28"/>
        </w:rPr>
        <w:t>thực</w:t>
      </w:r>
      <w:proofErr w:type="spellEnd"/>
      <w:r w:rsidR="008F43A6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8F43A6">
        <w:rPr>
          <w:rFonts w:ascii="Times New Roman" w:hAnsi="Times New Roman" w:cs="Times New Roman"/>
          <w:spacing w:val="-6"/>
          <w:sz w:val="28"/>
        </w:rPr>
        <w:t>hiện</w:t>
      </w:r>
      <w:proofErr w:type="spellEnd"/>
      <w:r w:rsidR="008F43A6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8F43A6">
        <w:rPr>
          <w:rFonts w:ascii="Times New Roman" w:hAnsi="Times New Roman" w:cs="Times New Roman"/>
          <w:spacing w:val="-6"/>
          <w:sz w:val="28"/>
        </w:rPr>
        <w:t>cho</w:t>
      </w:r>
      <w:proofErr w:type="spellEnd"/>
      <w:r w:rsidR="008F43A6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8F43A6">
        <w:rPr>
          <w:rFonts w:ascii="Times New Roman" w:hAnsi="Times New Roman" w:cs="Times New Roman"/>
          <w:spacing w:val="-6"/>
          <w:sz w:val="28"/>
        </w:rPr>
        <w:t>phù</w:t>
      </w:r>
      <w:proofErr w:type="spellEnd"/>
      <w:r w:rsidR="008F43A6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8F43A6">
        <w:rPr>
          <w:rFonts w:ascii="Times New Roman" w:hAnsi="Times New Roman" w:cs="Times New Roman"/>
          <w:spacing w:val="-6"/>
          <w:sz w:val="28"/>
        </w:rPr>
        <w:t>hợp</w:t>
      </w:r>
      <w:proofErr w:type="spellEnd"/>
      <w:r w:rsidR="008F43A6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8F43A6">
        <w:rPr>
          <w:rFonts w:ascii="Times New Roman" w:hAnsi="Times New Roman" w:cs="Times New Roman"/>
          <w:spacing w:val="-6"/>
          <w:sz w:val="28"/>
        </w:rPr>
        <w:t>với</w:t>
      </w:r>
      <w:proofErr w:type="spellEnd"/>
      <w:r w:rsidR="008F43A6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430AEF" w:rsidRPr="00430AEF">
        <w:rPr>
          <w:rFonts w:ascii="Times New Roman" w:hAnsi="Times New Roman" w:cs="Times New Roman"/>
          <w:spacing w:val="-6"/>
          <w:sz w:val="28"/>
        </w:rPr>
        <w:t>điều</w:t>
      </w:r>
      <w:proofErr w:type="spellEnd"/>
      <w:r w:rsidR="00430AEF" w:rsidRPr="00430AE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430AEF" w:rsidRPr="00430AEF">
        <w:rPr>
          <w:rFonts w:ascii="Times New Roman" w:hAnsi="Times New Roman" w:cs="Times New Roman"/>
          <w:spacing w:val="-6"/>
          <w:sz w:val="28"/>
        </w:rPr>
        <w:t>kiện</w:t>
      </w:r>
      <w:proofErr w:type="spellEnd"/>
      <w:r w:rsidR="00430AEF" w:rsidRPr="00430AEF">
        <w:rPr>
          <w:rFonts w:ascii="Times New Roman" w:hAnsi="Times New Roman" w:cs="Times New Roman"/>
          <w:spacing w:val="-6"/>
          <w:sz w:val="28"/>
        </w:rPr>
        <w:t xml:space="preserve">, </w:t>
      </w:r>
      <w:proofErr w:type="spellStart"/>
      <w:r w:rsidR="00430AEF" w:rsidRPr="00430AEF">
        <w:rPr>
          <w:rFonts w:ascii="Times New Roman" w:hAnsi="Times New Roman" w:cs="Times New Roman"/>
          <w:spacing w:val="-6"/>
          <w:sz w:val="28"/>
        </w:rPr>
        <w:t>tình</w:t>
      </w:r>
      <w:proofErr w:type="spellEnd"/>
      <w:r w:rsidR="00430AEF" w:rsidRPr="00430AE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430AEF" w:rsidRPr="00430AEF">
        <w:rPr>
          <w:rFonts w:ascii="Times New Roman" w:hAnsi="Times New Roman" w:cs="Times New Roman"/>
          <w:spacing w:val="-6"/>
          <w:sz w:val="28"/>
        </w:rPr>
        <w:t>hình</w:t>
      </w:r>
      <w:proofErr w:type="spellEnd"/>
      <w:r w:rsidR="00430AEF" w:rsidRPr="00430AE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430AEF" w:rsidRPr="00430AEF">
        <w:rPr>
          <w:rFonts w:ascii="Times New Roman" w:hAnsi="Times New Roman" w:cs="Times New Roman"/>
          <w:spacing w:val="-6"/>
          <w:sz w:val="28"/>
        </w:rPr>
        <w:t>thực</w:t>
      </w:r>
      <w:proofErr w:type="spellEnd"/>
      <w:r w:rsidR="00430AEF" w:rsidRPr="00430AE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430AEF" w:rsidRPr="00430AEF">
        <w:rPr>
          <w:rFonts w:ascii="Times New Roman" w:hAnsi="Times New Roman" w:cs="Times New Roman"/>
          <w:spacing w:val="-6"/>
          <w:sz w:val="28"/>
        </w:rPr>
        <w:t>tế</w:t>
      </w:r>
      <w:proofErr w:type="spellEnd"/>
      <w:r w:rsidR="00430AEF" w:rsidRPr="00430AE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430AEF" w:rsidRPr="00430AEF">
        <w:rPr>
          <w:rFonts w:ascii="Times New Roman" w:hAnsi="Times New Roman" w:cs="Times New Roman"/>
          <w:spacing w:val="-6"/>
          <w:sz w:val="28"/>
        </w:rPr>
        <w:t>của</w:t>
      </w:r>
      <w:proofErr w:type="spellEnd"/>
      <w:r w:rsidR="00430AEF" w:rsidRPr="00430AE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430AEF" w:rsidRPr="00430AEF">
        <w:rPr>
          <w:rFonts w:ascii="Times New Roman" w:hAnsi="Times New Roman" w:cs="Times New Roman"/>
          <w:spacing w:val="-6"/>
          <w:sz w:val="28"/>
        </w:rPr>
        <w:t>đơn</w:t>
      </w:r>
      <w:proofErr w:type="spellEnd"/>
      <w:r w:rsidR="00430AEF" w:rsidRPr="00430AE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430AEF" w:rsidRPr="00430AEF">
        <w:rPr>
          <w:rFonts w:ascii="Times New Roman" w:hAnsi="Times New Roman" w:cs="Times New Roman"/>
          <w:spacing w:val="-6"/>
          <w:sz w:val="28"/>
        </w:rPr>
        <w:t>vị</w:t>
      </w:r>
      <w:proofErr w:type="spellEnd"/>
      <w:r w:rsidR="008F43A6">
        <w:rPr>
          <w:rFonts w:ascii="Times New Roman" w:hAnsi="Times New Roman" w:cs="Times New Roman"/>
          <w:spacing w:val="-6"/>
          <w:sz w:val="28"/>
        </w:rPr>
        <w:t>.</w:t>
      </w:r>
    </w:p>
    <w:p w:rsidR="00EF24D2" w:rsidRDefault="00EF24D2" w:rsidP="00920AD3">
      <w:pPr>
        <w:spacing w:before="120" w:after="0" w:line="360" w:lineRule="atLeast"/>
        <w:jc w:val="both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F24D2" w:rsidTr="00EF24D2">
        <w:trPr>
          <w:jc w:val="center"/>
        </w:trPr>
        <w:tc>
          <w:tcPr>
            <w:tcW w:w="4644" w:type="dxa"/>
          </w:tcPr>
          <w:p w:rsidR="0044108C" w:rsidRDefault="0044108C" w:rsidP="00EF24D2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EF24D2" w:rsidRPr="00EF24D2" w:rsidRDefault="00EF24D2" w:rsidP="00EF24D2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EF24D2"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 w:rsidRPr="00EF24D2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EF24D2"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 w:rsidRPr="00EF24D2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:rsidR="00EF24D2" w:rsidRPr="00EF24D2" w:rsidRDefault="00EF24D2" w:rsidP="00EF24D2">
            <w:pPr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EF24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F24D2">
              <w:rPr>
                <w:rFonts w:ascii="Times New Roman" w:hAnsi="Times New Roman" w:cs="Times New Roman"/>
              </w:rPr>
              <w:t>Như</w:t>
            </w:r>
            <w:proofErr w:type="spellEnd"/>
            <w:r w:rsidRPr="00EF24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4D2">
              <w:rPr>
                <w:rFonts w:ascii="Times New Roman" w:hAnsi="Times New Roman" w:cs="Times New Roman"/>
              </w:rPr>
              <w:t>kính</w:t>
            </w:r>
            <w:proofErr w:type="spellEnd"/>
            <w:r w:rsidRPr="00EF24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4D2">
              <w:rPr>
                <w:rFonts w:ascii="Times New Roman" w:hAnsi="Times New Roman" w:cs="Times New Roman"/>
              </w:rPr>
              <w:t>gửi</w:t>
            </w:r>
            <w:proofErr w:type="spellEnd"/>
            <w:r w:rsidRPr="00EF24D2">
              <w:rPr>
                <w:rFonts w:ascii="Times New Roman" w:hAnsi="Times New Roman" w:cs="Times New Roman"/>
              </w:rPr>
              <w:t>;</w:t>
            </w:r>
          </w:p>
          <w:p w:rsidR="00EF24D2" w:rsidRPr="00EF24D2" w:rsidRDefault="00EF24D2" w:rsidP="00EF24D2">
            <w:pPr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EF24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F24D2">
              <w:rPr>
                <w:rFonts w:ascii="Times New Roman" w:hAnsi="Times New Roman" w:cs="Times New Roman"/>
              </w:rPr>
              <w:t>Thường</w:t>
            </w:r>
            <w:proofErr w:type="spellEnd"/>
            <w:r w:rsidRPr="00EF24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4D2">
              <w:rPr>
                <w:rFonts w:ascii="Times New Roman" w:hAnsi="Times New Roman" w:cs="Times New Roman"/>
              </w:rPr>
              <w:t>trực</w:t>
            </w:r>
            <w:proofErr w:type="spellEnd"/>
            <w:r w:rsidRPr="00EF24D2">
              <w:rPr>
                <w:rFonts w:ascii="Times New Roman" w:hAnsi="Times New Roman" w:cs="Times New Roman"/>
              </w:rPr>
              <w:t xml:space="preserve"> BTV;</w:t>
            </w:r>
          </w:p>
          <w:p w:rsidR="00EF24D2" w:rsidRPr="00EF24D2" w:rsidRDefault="0044108C" w:rsidP="00EF24D2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4644" w:type="dxa"/>
          </w:tcPr>
          <w:p w:rsidR="00EF24D2" w:rsidRPr="00EF24D2" w:rsidRDefault="0044108C" w:rsidP="00EF24D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TM.</w:t>
            </w:r>
            <w:r w:rsidR="00EF24D2" w:rsidRPr="00EF24D2">
              <w:rPr>
                <w:rFonts w:ascii="Times New Roman" w:hAnsi="Times New Roman" w:cs="Times New Roman"/>
                <w:b/>
                <w:sz w:val="28"/>
              </w:rPr>
              <w:t xml:space="preserve"> BAN THƯỜNG VỤ</w:t>
            </w:r>
          </w:p>
          <w:p w:rsidR="00EF24D2" w:rsidRPr="00EF24D2" w:rsidRDefault="0044108C" w:rsidP="00EF24D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PHÓ CHỦ TỊCH THƯỜNG TRỰC</w:t>
            </w:r>
          </w:p>
        </w:tc>
      </w:tr>
      <w:tr w:rsidR="00EF24D2" w:rsidTr="00EF24D2">
        <w:trPr>
          <w:jc w:val="center"/>
        </w:trPr>
        <w:tc>
          <w:tcPr>
            <w:tcW w:w="4644" w:type="dxa"/>
          </w:tcPr>
          <w:p w:rsidR="00EF24D2" w:rsidRDefault="00EF24D2" w:rsidP="00EF24D2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:rsidR="00EF24D2" w:rsidRPr="00EF24D2" w:rsidRDefault="00A711E3" w:rsidP="00EF24D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EF24D2" w:rsidRPr="00EF24D2" w:rsidRDefault="00EF24D2" w:rsidP="00EF24D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F24D2" w:rsidRDefault="00EF24D2" w:rsidP="00EF24D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F24D2" w:rsidRPr="00EF24D2" w:rsidRDefault="0044108C" w:rsidP="00EF24D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Đông</w:t>
            </w:r>
            <w:proofErr w:type="spellEnd"/>
          </w:p>
        </w:tc>
      </w:tr>
    </w:tbl>
    <w:p w:rsidR="00EF24D2" w:rsidRDefault="00EF24D2" w:rsidP="00EF24D2">
      <w:pPr>
        <w:spacing w:before="120" w:after="0" w:line="36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E67776" w:rsidRDefault="00E67776">
      <w:pPr>
        <w:rPr>
          <w:rFonts w:ascii="Times New Roman" w:hAnsi="Times New Roman" w:cs="Times New Roman"/>
          <w:sz w:val="28"/>
        </w:rPr>
      </w:pPr>
    </w:p>
    <w:p w:rsidR="00E67776" w:rsidRPr="00227EC1" w:rsidRDefault="00E6777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67776" w:rsidRPr="00227EC1" w:rsidSect="00227EC1">
      <w:pgSz w:w="11907" w:h="16840" w:code="9"/>
      <w:pgMar w:top="1077" w:right="1134" w:bottom="1077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7F4B"/>
    <w:multiLevelType w:val="hybridMultilevel"/>
    <w:tmpl w:val="1174F678"/>
    <w:lvl w:ilvl="0" w:tplc="2902A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E539F"/>
    <w:multiLevelType w:val="hybridMultilevel"/>
    <w:tmpl w:val="F426E5AE"/>
    <w:lvl w:ilvl="0" w:tplc="CEAE97A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5821204"/>
    <w:multiLevelType w:val="hybridMultilevel"/>
    <w:tmpl w:val="396EBC1A"/>
    <w:lvl w:ilvl="0" w:tplc="DC2C3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EC1"/>
    <w:rsid w:val="000A3F78"/>
    <w:rsid w:val="000C764E"/>
    <w:rsid w:val="00147C75"/>
    <w:rsid w:val="00210893"/>
    <w:rsid w:val="00227EC1"/>
    <w:rsid w:val="00232106"/>
    <w:rsid w:val="003604EC"/>
    <w:rsid w:val="00430AEF"/>
    <w:rsid w:val="0044108C"/>
    <w:rsid w:val="004C4847"/>
    <w:rsid w:val="00522E1E"/>
    <w:rsid w:val="0058598F"/>
    <w:rsid w:val="006656D3"/>
    <w:rsid w:val="00734E7B"/>
    <w:rsid w:val="008F43A6"/>
    <w:rsid w:val="0091718C"/>
    <w:rsid w:val="00920AD3"/>
    <w:rsid w:val="009E0B55"/>
    <w:rsid w:val="00A711E3"/>
    <w:rsid w:val="00A91E77"/>
    <w:rsid w:val="00D939CA"/>
    <w:rsid w:val="00E67776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dau</cp:lastModifiedBy>
  <cp:revision>10</cp:revision>
  <cp:lastPrinted>2022-03-30T08:42:00Z</cp:lastPrinted>
  <dcterms:created xsi:type="dcterms:W3CDTF">2017-06-12T10:11:00Z</dcterms:created>
  <dcterms:modified xsi:type="dcterms:W3CDTF">2022-03-31T09:09:00Z</dcterms:modified>
</cp:coreProperties>
</file>